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50B" w:rsidRDefault="0050250B" w:rsidP="00C83F80">
      <w:pPr>
        <w:jc w:val="lef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0250B" w:rsidRPr="001E0F4C" w:rsidRDefault="0050250B" w:rsidP="001E0F4C">
      <w:pPr>
        <w:jc w:val="center"/>
        <w:rPr>
          <w:rFonts w:ascii="Times New Roman" w:hAnsi="Times New Roman" w:cs="Times New Roman"/>
          <w:sz w:val="24"/>
          <w:szCs w:val="24"/>
        </w:rPr>
      </w:pPr>
      <w:r w:rsidRPr="001E0F4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1E0F4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E0F4C">
        <w:rPr>
          <w:rFonts w:ascii="Times New Roman" w:hAnsi="Times New Roman" w:cs="Times New Roman"/>
          <w:sz w:val="24"/>
          <w:szCs w:val="24"/>
        </w:rPr>
        <w:t>. Матрица компетенций</w:t>
      </w:r>
    </w:p>
    <w:p w:rsidR="0050250B" w:rsidRPr="001E0F4C" w:rsidRDefault="00F60630" w:rsidP="001E0F4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ПДС-17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1"/>
        <w:gridCol w:w="3412"/>
        <w:gridCol w:w="5245"/>
        <w:gridCol w:w="61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50250B" w:rsidRPr="001E0F4C" w:rsidTr="000578AA">
        <w:trPr>
          <w:cantSplit/>
        </w:trPr>
        <w:tc>
          <w:tcPr>
            <w:tcW w:w="14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Общекультурные компетенции</w:t>
            </w:r>
          </w:p>
        </w:tc>
      </w:tr>
      <w:tr w:rsidR="0050250B" w:rsidRPr="001E0F4C" w:rsidTr="00C51D3E">
        <w:trPr>
          <w:cantSplit/>
          <w:trHeight w:val="269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Категория общекультурных компетенций 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Содержание компетенции 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Наименование дисциплины</w:t>
            </w:r>
          </w:p>
        </w:tc>
        <w:tc>
          <w:tcPr>
            <w:tcW w:w="41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Семестр</w:t>
            </w:r>
          </w:p>
        </w:tc>
      </w:tr>
      <w:tr w:rsidR="0050250B" w:rsidRPr="001E0F4C" w:rsidTr="00C51D3E">
        <w:trPr>
          <w:cantSplit/>
          <w:trHeight w:val="389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center" w:pos="6787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  <w:bookmarkStart w:id="0" w:name="_GoBack"/>
            <w:bookmarkEnd w:id="0"/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right" w:pos="172"/>
                <w:tab w:val="center" w:pos="440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right" w:pos="172"/>
                <w:tab w:val="center" w:pos="440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right" w:pos="172"/>
                <w:tab w:val="center" w:pos="440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right" w:pos="172"/>
                <w:tab w:val="center" w:pos="440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right" w:pos="172"/>
                <w:tab w:val="center" w:pos="440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right" w:pos="3750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right" w:pos="172"/>
                <w:tab w:val="center" w:pos="440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</w:tr>
      <w:tr w:rsidR="0050250B" w:rsidRPr="001E0F4C" w:rsidTr="00C51D3E">
        <w:trPr>
          <w:cantSplit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основы философских знаний для формирования мировоззренческой позиции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Философия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2F009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2F009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Мировая художественная культура (учебное событие)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2F009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История педагогики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8613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41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ОК-3</w:t>
            </w:r>
          </w:p>
        </w:tc>
        <w:tc>
          <w:tcPr>
            <w:tcW w:w="34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основы экономических знаний в различных сферах жизнедеятельности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6434B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Основы менеджмента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6434B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маркетинга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6434B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проектами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6434B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образования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6434B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3E1E">
              <w:rPr>
                <w:rFonts w:ascii="Times New Roman" w:hAnsi="Times New Roman" w:cs="Times New Roman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6434B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30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ОК-4</w:t>
            </w:r>
          </w:p>
        </w:tc>
        <w:tc>
          <w:tcPr>
            <w:tcW w:w="34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основы правовых знаний в различных сферах жизнедеятельности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6434B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84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8613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4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Методика правового воспитания дошкольников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9E2BA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E1E" w:rsidRPr="001E0F4C" w:rsidTr="00C51D3E">
        <w:trPr>
          <w:cantSplit/>
          <w:trHeight w:val="11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E1E" w:rsidRPr="001E0F4C" w:rsidRDefault="00EF3E1E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ОК-5</w:t>
            </w:r>
          </w:p>
        </w:tc>
        <w:tc>
          <w:tcPr>
            <w:tcW w:w="34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коммуникации в устной и письменной </w:t>
            </w:r>
            <w:proofErr w:type="gramStart"/>
            <w:r w:rsidRPr="001E0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формах</w:t>
            </w:r>
            <w:proofErr w:type="gramEnd"/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 и культура речи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E1E" w:rsidRPr="001E0F4C" w:rsidTr="00C51D3E">
        <w:trPr>
          <w:cantSplit/>
          <w:trHeight w:val="1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E1E" w:rsidRPr="001E0F4C" w:rsidRDefault="00EF3E1E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E1E" w:rsidRPr="001E0F4C" w:rsidTr="00C51D3E">
        <w:trPr>
          <w:cantSplit/>
          <w:trHeight w:val="1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E1E" w:rsidRPr="001E0F4C" w:rsidRDefault="00EF3E1E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E1E" w:rsidRPr="001E0F4C" w:rsidTr="00C51D3E">
        <w:trPr>
          <w:cantSplit/>
          <w:trHeight w:val="1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E1E" w:rsidRPr="001E0F4C" w:rsidRDefault="00EF3E1E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Второй иностранный язык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E1E" w:rsidRPr="001E0F4C" w:rsidTr="00EF3E1E">
        <w:trPr>
          <w:cantSplit/>
          <w:trHeight w:val="4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E1E" w:rsidRPr="001E0F4C" w:rsidRDefault="00EF3E1E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E1E" w:rsidRPr="001E0F4C" w:rsidTr="00C51D3E">
        <w:trPr>
          <w:cantSplit/>
          <w:trHeight w:val="36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E1E" w:rsidRPr="001E0F4C" w:rsidRDefault="00EF3E1E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F3E1E">
              <w:rPr>
                <w:rFonts w:ascii="Times New Roman" w:hAnsi="Times New Roman" w:cs="Times New Roman"/>
                <w:sz w:val="24"/>
                <w:szCs w:val="24"/>
              </w:rPr>
              <w:t>Подготовка к экзамену FCE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Default="00407D10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Default="00407D10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F3E1E" w:rsidRPr="001E0F4C" w:rsidRDefault="00EF3E1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375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ОК-6</w:t>
            </w:r>
          </w:p>
        </w:tc>
        <w:tc>
          <w:tcPr>
            <w:tcW w:w="34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способность работать в коллективе,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Мировая художественная культура (учебное событие)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9C0B1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4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9C0B1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4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Социальная психология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9C0B1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4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8613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4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Управление дошкольным образованием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DE246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160E4">
        <w:trPr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651D" w:rsidRPr="000D651D">
              <w:rPr>
                <w:rFonts w:ascii="Times New Roman" w:hAnsi="Times New Roman" w:cs="Times New Roman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0E4" w:rsidRPr="001E0F4C" w:rsidTr="00C51D3E">
        <w:trPr>
          <w:cantSplit/>
          <w:trHeight w:val="2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60E4" w:rsidRPr="001E0F4C" w:rsidRDefault="00C160E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60E4" w:rsidRPr="001E0F4C" w:rsidRDefault="00C160E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E4" w:rsidRPr="001E0F4C" w:rsidRDefault="00C160E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60E4">
              <w:rPr>
                <w:rFonts w:ascii="Times New Roman" w:hAnsi="Times New Roman" w:cs="Times New Roman"/>
                <w:sz w:val="24"/>
                <w:szCs w:val="24"/>
              </w:rPr>
              <w:t>Летняя педагогическая практика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C160E4" w:rsidRPr="001E0F4C" w:rsidRDefault="00C160E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0E4" w:rsidRPr="001E0F4C" w:rsidRDefault="00C160E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0E4" w:rsidRPr="001E0F4C" w:rsidRDefault="00C160E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0E4" w:rsidRDefault="00C160E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0E4" w:rsidRPr="001E0F4C" w:rsidRDefault="00C160E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0E4" w:rsidRPr="001E0F4C" w:rsidRDefault="00C160E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0E4" w:rsidRPr="001E0F4C" w:rsidRDefault="00C160E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0E4" w:rsidRPr="001E0F4C" w:rsidRDefault="00C160E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160E4" w:rsidRPr="001E0F4C" w:rsidRDefault="00C160E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160E4" w:rsidRPr="001E0F4C" w:rsidRDefault="00C160E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27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651D" w:rsidRPr="000D651D">
              <w:rPr>
                <w:rFonts w:ascii="Times New Roman" w:hAnsi="Times New Roman" w:cs="Times New Roman"/>
                <w:sz w:val="24"/>
                <w:szCs w:val="24"/>
              </w:rPr>
              <w:t>Педагогическая практика в ДОО (методическая)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6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5537" w:rsidRPr="008E5537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5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ОК-7</w:t>
            </w:r>
          </w:p>
        </w:tc>
        <w:tc>
          <w:tcPr>
            <w:tcW w:w="34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способность к самоорганизации и самообразованию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8613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Основы менеджмента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8613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8613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8613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8613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Народное декоративно-прикладное искусство в работе с детьми дошкольного возраста (учебное событие)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92F4D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 детей дошкольного возраста (учебное событие)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92F4D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Управление дошкольным образованием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DE246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Дискуссионная площадка "Современные концепции дошкольного образования" (учебное событие)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DE246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Деловая игра "Психолого-педагогическое взаимодействие участников образовательного процесса" (учебное событие)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DE246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60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Исследовательский студенческий проект "Культура общения специалистов дошкольного образования" (учебное событие)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DE246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27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Стратегии личностно </w:t>
            </w:r>
            <w:r w:rsidR="009E2BA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</w:t>
            </w:r>
            <w:r w:rsidR="009E2B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2465" w:rsidRPr="00DE2465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9E2BA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9E2BA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6F2" w:rsidRPr="001E0F4C" w:rsidTr="00C51D3E">
        <w:trPr>
          <w:cantSplit/>
          <w:trHeight w:val="435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16F2" w:rsidRPr="001E0F4C" w:rsidRDefault="000016F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ОК-8</w:t>
            </w:r>
          </w:p>
        </w:tc>
        <w:tc>
          <w:tcPr>
            <w:tcW w:w="34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16F2">
              <w:rPr>
                <w:rFonts w:ascii="Times New Roman" w:hAnsi="Times New Roman" w:cs="Times New Roman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6F2" w:rsidRPr="001E0F4C" w:rsidTr="000016F2">
        <w:trPr>
          <w:cantSplit/>
          <w:trHeight w:val="3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16F2" w:rsidRPr="001E0F4C" w:rsidRDefault="000016F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16F2">
              <w:rPr>
                <w:rFonts w:ascii="Times New Roman" w:hAnsi="Times New Roman" w:cs="Times New Roman"/>
                <w:sz w:val="24"/>
                <w:szCs w:val="24"/>
              </w:rPr>
              <w:t>Основная гимнастика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6F2" w:rsidRPr="001E0F4C" w:rsidTr="000016F2">
        <w:trPr>
          <w:cantSplit/>
          <w:trHeight w:val="22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16F2" w:rsidRPr="001E0F4C" w:rsidRDefault="000016F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F2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16F2">
              <w:rPr>
                <w:rFonts w:ascii="Times New Roman" w:hAnsi="Times New Roman" w:cs="Times New Roman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6F2" w:rsidRPr="001E0F4C" w:rsidTr="000016F2">
        <w:trPr>
          <w:cantSplit/>
          <w:trHeight w:val="21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16F2" w:rsidRPr="001E0F4C" w:rsidRDefault="000016F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F2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16F2">
              <w:rPr>
                <w:rFonts w:ascii="Times New Roman" w:hAnsi="Times New Roman" w:cs="Times New Roman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6F2" w:rsidRPr="001E0F4C" w:rsidTr="00C51D3E">
        <w:trPr>
          <w:cantSplit/>
          <w:trHeight w:val="2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16F2" w:rsidRPr="001E0F4C" w:rsidRDefault="000016F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F2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16F2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141C6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016F2" w:rsidRPr="001E0F4C" w:rsidRDefault="000016F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36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ОК-9</w:t>
            </w:r>
          </w:p>
        </w:tc>
        <w:tc>
          <w:tcPr>
            <w:tcW w:w="34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приемы оказания первой помощи, методы защиты в условиях чрезвычайных ситуаций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</w:t>
            </w:r>
            <w:r w:rsidR="00F606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8613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48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8613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50B" w:rsidRPr="001E0F4C" w:rsidRDefault="0050250B" w:rsidP="001E0F4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25"/>
        <w:gridCol w:w="3528"/>
        <w:gridCol w:w="4675"/>
        <w:gridCol w:w="286"/>
        <w:gridCol w:w="444"/>
        <w:gridCol w:w="494"/>
        <w:gridCol w:w="494"/>
        <w:gridCol w:w="494"/>
        <w:gridCol w:w="494"/>
        <w:gridCol w:w="494"/>
        <w:gridCol w:w="494"/>
        <w:gridCol w:w="561"/>
        <w:gridCol w:w="503"/>
      </w:tblGrid>
      <w:tr w:rsidR="0050250B" w:rsidRPr="001E0F4C" w:rsidTr="008E5537">
        <w:trPr>
          <w:cantSplit/>
        </w:trPr>
        <w:tc>
          <w:tcPr>
            <w:tcW w:w="14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0F4C">
              <w:rPr>
                <w:rFonts w:ascii="Times New Roman" w:hAnsi="Times New Roman" w:cs="Times New Roman"/>
                <w:b/>
                <w:sz w:val="24"/>
                <w:szCs w:val="24"/>
              </w:rPr>
              <w:t>Общепрофессиональные</w:t>
            </w:r>
            <w:proofErr w:type="spellEnd"/>
            <w:r w:rsidRPr="001E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компетенции</w:t>
            </w:r>
          </w:p>
        </w:tc>
      </w:tr>
      <w:tr w:rsidR="0050250B" w:rsidRPr="001E0F4C" w:rsidTr="00C51D3E">
        <w:trPr>
          <w:cantSplit/>
          <w:trHeight w:val="370"/>
        </w:trPr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Категория </w:t>
            </w:r>
            <w:proofErr w:type="spellStart"/>
            <w:r w:rsidRPr="001E0F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общепрофессиональных</w:t>
            </w:r>
            <w:proofErr w:type="spellEnd"/>
            <w:r w:rsidRPr="001E0F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компетенций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Содержание компетенции</w:t>
            </w:r>
          </w:p>
        </w:tc>
        <w:tc>
          <w:tcPr>
            <w:tcW w:w="4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Наименование дисциплины</w:t>
            </w:r>
          </w:p>
        </w:tc>
        <w:tc>
          <w:tcPr>
            <w:tcW w:w="47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Семестр</w:t>
            </w:r>
          </w:p>
        </w:tc>
      </w:tr>
      <w:tr w:rsidR="0050250B" w:rsidRPr="001E0F4C" w:rsidTr="00C51D3E">
        <w:trPr>
          <w:cantSplit/>
          <w:trHeight w:val="510"/>
        </w:trPr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C51D3E" w:rsidP="001E0F4C">
            <w:pPr>
              <w:tabs>
                <w:tab w:val="center" w:pos="6787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r w:rsidR="0050250B"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324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C51D3E" w:rsidP="001E0F4C">
            <w:pPr>
              <w:tabs>
                <w:tab w:val="right" w:pos="172"/>
                <w:tab w:val="center" w:pos="440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3</w:t>
            </w:r>
            <w:r w:rsidR="0050250B"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  <w:r w:rsidR="0050250B"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C51D3E" w:rsidP="001E0F4C">
            <w:pPr>
              <w:tabs>
                <w:tab w:val="right" w:pos="172"/>
                <w:tab w:val="center" w:pos="440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  <w:r w:rsidR="0050250B"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  <w:r w:rsidR="0050250B"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4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C51D3E" w:rsidP="001E0F4C">
            <w:pPr>
              <w:tabs>
                <w:tab w:val="right" w:pos="172"/>
                <w:tab w:val="center" w:pos="440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5</w:t>
            </w:r>
            <w:r w:rsidR="0050250B"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  <w:r w:rsidR="0050250B"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C51D3E" w:rsidP="001E0F4C">
            <w:pPr>
              <w:tabs>
                <w:tab w:val="right" w:pos="172"/>
                <w:tab w:val="center" w:pos="440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  <w:r w:rsidR="0050250B"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  <w:r w:rsidR="0050250B"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6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tabs>
                <w:tab w:val="right" w:pos="172"/>
                <w:tab w:val="center" w:pos="440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C51D3E" w:rsidP="001E0F4C">
            <w:pPr>
              <w:tabs>
                <w:tab w:val="right" w:pos="3750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8</w:t>
            </w:r>
            <w:r w:rsidR="0050250B"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tabs>
                <w:tab w:val="right" w:pos="172"/>
                <w:tab w:val="center" w:pos="440"/>
              </w:tabs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9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</w:t>
            </w:r>
            <w:r w:rsidR="00C51D3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0</w:t>
            </w:r>
          </w:p>
        </w:tc>
      </w:tr>
      <w:tr w:rsidR="0050250B" w:rsidRPr="001E0F4C" w:rsidTr="00C51D3E">
        <w:trPr>
          <w:cantSplit/>
          <w:trHeight w:val="138"/>
        </w:trPr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учитывать общие, специфические закономерности </w:t>
            </w:r>
            <w:r w:rsidRPr="001E0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психология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9E2BA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8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9E2BA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8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Психология развития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9E2BA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8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Специальная дошкольная педагогика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941DFD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138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Педагогика раннего возраста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92F4D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3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Пропедевтическая система работы по предупреждению речевых нарушений в раннем возрасте (учебное событие)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92F4D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81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Технологии общения с детьми раннего и дошкольного возраста (учебное событие)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31687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2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Индивидуализация дошкольного образования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31687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316873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2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Инновационные технологии в дошкольном образовании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AA4D5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2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0B636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6362">
              <w:rPr>
                <w:rFonts w:ascii="Times New Roman" w:hAnsi="Times New Roman" w:cs="Times New Roman"/>
                <w:sz w:val="24"/>
                <w:szCs w:val="24"/>
              </w:rPr>
              <w:t>Организация двигательной активности дошкольников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AA4D5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2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A5A2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A26">
              <w:rPr>
                <w:rFonts w:ascii="Times New Roman" w:hAnsi="Times New Roman" w:cs="Times New Roman"/>
                <w:sz w:val="24"/>
                <w:szCs w:val="24"/>
              </w:rPr>
              <w:t>Фитнес-технологии</w:t>
            </w:r>
            <w:proofErr w:type="spellEnd"/>
            <w:r w:rsidRPr="005A5A26">
              <w:rPr>
                <w:rFonts w:ascii="Times New Roman" w:hAnsi="Times New Roman" w:cs="Times New Roman"/>
                <w:sz w:val="24"/>
                <w:szCs w:val="24"/>
              </w:rPr>
              <w:t xml:space="preserve"> в физическом воспитании дошкольников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AA4D5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2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480"/>
        </w:trPr>
        <w:tc>
          <w:tcPr>
            <w:tcW w:w="1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</w:tc>
        <w:tc>
          <w:tcPr>
            <w:tcW w:w="3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готовность применять качественные и количественные методы в психологических и педагогических исследованиях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8613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34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8613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34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8613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34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Статистические методы в педагогике и психологии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8613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34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Логика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8613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34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Детская психология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B06F7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34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Мониторинг образовательной деятельности в ДОО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AA4D5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34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Педагогическая диагностика в дошкольной образовательной организации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AA4D5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405"/>
        </w:trPr>
        <w:tc>
          <w:tcPr>
            <w:tcW w:w="1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</w:tc>
        <w:tc>
          <w:tcPr>
            <w:tcW w:w="3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использовать </w:t>
            </w:r>
            <w:r w:rsidRPr="001E0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диагностики развития, общения, деятельности детей разных возрастов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Социальная психология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B06F7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42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Педагогическая диагностика в дошкольной образовательной организации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AA4D5E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645"/>
        </w:trPr>
        <w:tc>
          <w:tcPr>
            <w:tcW w:w="1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ОПК-4</w:t>
            </w:r>
          </w:p>
        </w:tc>
        <w:tc>
          <w:tcPr>
            <w:tcW w:w="3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готовность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  <w:proofErr w:type="gramEnd"/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B06F7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3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4A7BB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3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Дети с ОВЗ в образовательном и </w:t>
            </w:r>
            <w:proofErr w:type="spellStart"/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социокультурном</w:t>
            </w:r>
            <w:proofErr w:type="spellEnd"/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пространстве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4A7BB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3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4A7BB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3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детского общественного объединения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4A7BB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3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Деятельность классного руководителя в образовательном пространстве школ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4A7BB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3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Служба школьной медиации в воспитательном пространстве школы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4A7BB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3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4A7BB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4A7BB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3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Детская психология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4A7BB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3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Теория и методика воспитания детей дошкольного возраста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4A7BB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3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Ознакомление дошкольников с окружающим миром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4A7BB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3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речевого развития детей</w:t>
            </w:r>
          </w:p>
          <w:p w:rsidR="008E5537" w:rsidRPr="001E0F4C" w:rsidRDefault="008E5537" w:rsidP="001E0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4A7BB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4A7BB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3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развития математических представлений у детей</w:t>
            </w:r>
          </w:p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417C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3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экологического образования детей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417C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3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Методика подготовки детей дошкольного возраста к обучению грамоте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417C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3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Детские речевые инновации (учебное событие)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417C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5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Основная образовательная программа ДОО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417C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417C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1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51D">
              <w:rPr>
                <w:rFonts w:ascii="Times New Roman" w:hAnsi="Times New Roman" w:cs="Times New Roman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76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7656E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56E7" w:rsidRPr="007656E7">
              <w:rPr>
                <w:rFonts w:ascii="Times New Roman" w:hAnsi="Times New Roman" w:cs="Times New Roman"/>
                <w:sz w:val="24"/>
                <w:szCs w:val="24"/>
              </w:rPr>
              <w:t>Учебная практика (педагогическая в дошкольном образовании)</w:t>
            </w:r>
            <w:r w:rsidR="0076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10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7656E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56E7" w:rsidRPr="007656E7">
              <w:rPr>
                <w:rFonts w:ascii="Times New Roman" w:hAnsi="Times New Roman" w:cs="Times New Roman"/>
                <w:sz w:val="24"/>
                <w:szCs w:val="24"/>
              </w:rPr>
              <w:t>Практика в группах раннего возраста (педагогическая)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16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56E7" w:rsidRPr="007656E7">
              <w:rPr>
                <w:rFonts w:ascii="Times New Roman" w:hAnsi="Times New Roman" w:cs="Times New Roman"/>
                <w:sz w:val="24"/>
                <w:szCs w:val="24"/>
              </w:rPr>
              <w:t>Летняя педагогическая практика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15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7656E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Педагогическая в дошкольном образовании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116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7656E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E5537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450"/>
        </w:trPr>
        <w:tc>
          <w:tcPr>
            <w:tcW w:w="1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ОПК-5</w:t>
            </w:r>
          </w:p>
        </w:tc>
        <w:tc>
          <w:tcPr>
            <w:tcW w:w="3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организовывать различные виды деятельности: игровую, учебную, </w:t>
            </w:r>
            <w:r w:rsidRPr="001E0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предметную, продуктивную, </w:t>
            </w:r>
            <w:proofErr w:type="spellStart"/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культурно-досуговую</w:t>
            </w:r>
            <w:proofErr w:type="spellEnd"/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Игровая деятельность дошкольников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0503F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3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трудового воспитания детей дошкольного возраста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0503F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3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Ознакомление дошкольников с окружающим миром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0503F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3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речевого развития детей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0503F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0503F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3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развития математических представлений у детей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0503F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3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экологического образования детей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0503F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3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Методика подготовки детей дошкольного возраста к обучению грамоте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0503F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3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Литературное образование дошкольников (учебное событие)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417C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537" w:rsidRPr="001E0F4C" w:rsidTr="00C51D3E">
        <w:trPr>
          <w:cantSplit/>
          <w:trHeight w:val="3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Организация развивающих образовательных ситуаций в детском саду (учебное событие)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0503F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8E5537" w:rsidRPr="001E0F4C" w:rsidRDefault="008E55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Практика в группах раннего возраста (педагогическая)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Летняя педагогическая практика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Педагогическая в дошкольном образовании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E5537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510"/>
        </w:trPr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ОПК-6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способность организовать совместную деятельность и межличностное взаимодействие субъектов образовательной среды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CA133D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CA133D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Организация самоуправления в детско-взрослом обществе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3846B1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Школа вожатого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3846B1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Педагогический потенциал молодежных субкультур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3846B1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3846B1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3846B1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Семейная педагогика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3846B1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Взаимодействие с семьями воспитанников детского сада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3846B1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Деловая игра "Психолого-педагогическое взаимодействие участников образовательного процесса" (учебное событие)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3846B1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Исследовательский студенческий проект "Культура общения специалистов дошкольного образования" (учебное событие)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3846B1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Педагогическое мастерство в дошкольном образовании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C72BF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Учебная практика (педагогическая в дошкольном образовании)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Практика в группах раннего возраста (педагогическая)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Летняя педагогическая практика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Педагогическая в дошкольном образовании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31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E5537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966" w:rsidRPr="001E0F4C" w:rsidTr="00C51D3E">
        <w:trPr>
          <w:cantSplit/>
          <w:trHeight w:val="1176"/>
        </w:trPr>
        <w:tc>
          <w:tcPr>
            <w:tcW w:w="1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ОПК-7</w:t>
            </w:r>
          </w:p>
        </w:tc>
        <w:tc>
          <w:tcPr>
            <w:tcW w:w="3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готовность использовать знание нормативных документов и знание предметной области в культурно-просветительской работе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C72BF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966" w:rsidRPr="001E0F4C" w:rsidTr="00C51D3E">
        <w:trPr>
          <w:cantSplit/>
          <w:trHeight w:val="104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обеспечение системы дошкольного образования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C72BF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966" w:rsidRPr="001E0F4C" w:rsidTr="00C51D3E">
        <w:trPr>
          <w:cantSplit/>
          <w:trHeight w:val="18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36966">
              <w:rPr>
                <w:rFonts w:ascii="Times New Roman" w:hAnsi="Times New Roman" w:cs="Times New Roman"/>
                <w:sz w:val="24"/>
                <w:szCs w:val="24"/>
              </w:rPr>
              <w:t>Педагогическая практика в ДОО (методическая)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966" w:rsidRPr="001E0F4C" w:rsidTr="00C51D3E">
        <w:trPr>
          <w:cantSplit/>
          <w:trHeight w:val="86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36966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6A2C1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645"/>
        </w:trPr>
        <w:tc>
          <w:tcPr>
            <w:tcW w:w="1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ОПК-8</w:t>
            </w:r>
          </w:p>
        </w:tc>
        <w:tc>
          <w:tcPr>
            <w:tcW w:w="3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способность понимать высокую социальную значимость профессии, ответственно и качественно выполнять профессиональные задачи, соблюдая принципы профессиональной этики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C72BF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46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История педагогики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C72BF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528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C72BF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144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Дискуссионная площадка "Современные концепции дошкольного образования" (учебное событие)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C72BF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84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Деловая игра "Психолого-педагогическое взаимодействие участников образовательного процесса" (учебное событие)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C72BF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18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Исследовательский студенческий проект "Культура общения специалистов дошкольного образования" (учебное событие)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C72BF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394" w:rsidRPr="001E0F4C" w:rsidTr="00C51D3E">
        <w:trPr>
          <w:cantSplit/>
          <w:trHeight w:val="525"/>
        </w:trPr>
        <w:tc>
          <w:tcPr>
            <w:tcW w:w="1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ОПК-9</w:t>
            </w:r>
          </w:p>
        </w:tc>
        <w:tc>
          <w:tcPr>
            <w:tcW w:w="35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вести профессиональную деятельность в поликультурной среде, учитывая особенности </w:t>
            </w:r>
            <w:proofErr w:type="spellStart"/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социокультурной</w:t>
            </w:r>
            <w:proofErr w:type="spellEnd"/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развития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Социальная психология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C72BF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130394" w:rsidRPr="001E0F4C" w:rsidRDefault="0013039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966" w:rsidRPr="001E0F4C" w:rsidTr="00C51D3E">
        <w:trPr>
          <w:cantSplit/>
          <w:trHeight w:val="350"/>
        </w:trPr>
        <w:tc>
          <w:tcPr>
            <w:tcW w:w="1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ОПК-10</w:t>
            </w:r>
          </w:p>
        </w:tc>
        <w:tc>
          <w:tcPr>
            <w:tcW w:w="3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способность принимать участие в междисциплинарном и межведомственном взаимодействии специалистов в решении профессиональных задач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17E88">
              <w:rPr>
                <w:rFonts w:ascii="Times New Roman" w:hAnsi="Times New Roman" w:cs="Times New Roman"/>
                <w:sz w:val="24"/>
                <w:szCs w:val="24"/>
              </w:rPr>
              <w:t>Мониторинг образовательной деятельности в ДОО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C72BF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966" w:rsidRPr="001E0F4C" w:rsidTr="00C51D3E">
        <w:trPr>
          <w:cantSplit/>
          <w:trHeight w:val="348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53055">
              <w:rPr>
                <w:rFonts w:ascii="Times New Roman" w:hAnsi="Times New Roman" w:cs="Times New Roman"/>
                <w:sz w:val="24"/>
                <w:szCs w:val="24"/>
              </w:rPr>
              <w:t>сихолого-педагогическое сопровождение детей дошкольного возраста в условиях инклюзивного образования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E4F7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966" w:rsidRPr="001E0F4C" w:rsidTr="00C51D3E">
        <w:trPr>
          <w:cantSplit/>
          <w:trHeight w:val="384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53055">
              <w:rPr>
                <w:rFonts w:ascii="Times New Roman" w:hAnsi="Times New Roman" w:cs="Times New Roman"/>
                <w:sz w:val="24"/>
                <w:szCs w:val="24"/>
              </w:rPr>
              <w:t>Работа с семьями, воспитывающими детей дошкольного возраста с ОВЗ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E4F7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966" w:rsidRPr="001E0F4C" w:rsidTr="00C51D3E">
        <w:trPr>
          <w:cantSplit/>
          <w:trHeight w:val="12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53055">
              <w:rPr>
                <w:rFonts w:ascii="Times New Roman" w:hAnsi="Times New Roman" w:cs="Times New Roman"/>
                <w:sz w:val="24"/>
                <w:szCs w:val="24"/>
              </w:rPr>
              <w:t>Работа с социально неблагополучными семьями, воспитывающими дошкольников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E4F7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D36966" w:rsidRPr="001E0F4C" w:rsidRDefault="00D3696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16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36966">
              <w:rPr>
                <w:rFonts w:ascii="Times New Roman" w:hAnsi="Times New Roman" w:cs="Times New Roman"/>
                <w:sz w:val="24"/>
                <w:szCs w:val="24"/>
              </w:rPr>
              <w:t>Педагогическая практика в ДОО (методическая)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F932E0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11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36966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F932E0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555"/>
        </w:trPr>
        <w:tc>
          <w:tcPr>
            <w:tcW w:w="1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ОПК-11</w:t>
            </w:r>
          </w:p>
        </w:tc>
        <w:tc>
          <w:tcPr>
            <w:tcW w:w="3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готовность применять в профессиональной деятельности основные международные и отечественные документы о правах ребенка и правах инвалидов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91BF8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DE4F7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91BF8">
              <w:rPr>
                <w:rFonts w:ascii="Times New Roman" w:hAnsi="Times New Roman" w:cs="Times New Roman"/>
                <w:sz w:val="24"/>
                <w:szCs w:val="24"/>
              </w:rPr>
              <w:t>Специальная дошкольная педагогика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DE4F7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72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91BF8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обеспечение системы дошкольного образования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DE4F7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435"/>
        </w:trPr>
        <w:tc>
          <w:tcPr>
            <w:tcW w:w="1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ОПК-12</w:t>
            </w:r>
          </w:p>
        </w:tc>
        <w:tc>
          <w:tcPr>
            <w:tcW w:w="3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</w:t>
            </w:r>
            <w:proofErr w:type="spellStart"/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в профессиональной деятельности,</w:t>
            </w:r>
          </w:p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риски и опасности социальной среды и образовательного пространства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578AA">
              <w:rPr>
                <w:rFonts w:ascii="Times New Roman" w:hAnsi="Times New Roman" w:cs="Times New Roman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DE4F7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378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578AA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DE4F7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334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578AA">
              <w:rPr>
                <w:rFonts w:ascii="Times New Roman" w:hAnsi="Times New Roman" w:cs="Times New Roman"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2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578AA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физического воспитания детей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DE4F7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DE4F7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20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D01F5">
              <w:rPr>
                <w:rFonts w:ascii="Times New Roman" w:hAnsi="Times New Roman" w:cs="Times New Roman"/>
                <w:sz w:val="24"/>
                <w:szCs w:val="24"/>
              </w:rPr>
              <w:t>Охрана и укрепление психического и физического здоровья детей дошкольного возраста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7652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11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E18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EE2E18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в работе с детьми дошкольного возраста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7652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284"/>
        </w:trPr>
        <w:tc>
          <w:tcPr>
            <w:tcW w:w="1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ОПК-13</w:t>
            </w:r>
          </w:p>
        </w:tc>
        <w:tc>
          <w:tcPr>
            <w:tcW w:w="3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решать стандартные задачи профессиональной деятельности на основе информационной и </w:t>
            </w:r>
            <w:r w:rsidRPr="001E0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CE1E4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CE1E48">
              <w:rPr>
                <w:rFonts w:ascii="Times New Roman" w:hAnsi="Times New Roman" w:cs="Times New Roman"/>
                <w:sz w:val="24"/>
                <w:szCs w:val="24"/>
              </w:rPr>
              <w:t>Информатика и информационные и коммуникационные технологии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7652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329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E2032">
              <w:rPr>
                <w:rFonts w:ascii="Times New Roman" w:hAnsi="Times New Roman" w:cs="Times New Roman"/>
                <w:sz w:val="24"/>
                <w:szCs w:val="24"/>
              </w:rPr>
              <w:t>Мультимедиа-технологии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7652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278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E2032">
              <w:rPr>
                <w:rFonts w:ascii="Times New Roman" w:hAnsi="Times New Roman" w:cs="Times New Roman"/>
                <w:sz w:val="24"/>
                <w:szCs w:val="24"/>
              </w:rPr>
              <w:t>Интернет-технологии</w:t>
            </w:r>
            <w:proofErr w:type="spellEnd"/>
            <w:proofErr w:type="gramEnd"/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7652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267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E2032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7652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72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E2032">
              <w:rPr>
                <w:rFonts w:ascii="Times New Roman" w:hAnsi="Times New Roman" w:cs="Times New Roman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7652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86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7E2032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45509">
              <w:rPr>
                <w:rFonts w:ascii="Times New Roman" w:hAnsi="Times New Roman" w:cs="Times New Roman"/>
                <w:sz w:val="24"/>
                <w:szCs w:val="24"/>
              </w:rPr>
              <w:t>Дискуссионная площадка "Современные концепции дошкольного образования" (учебное событие)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7652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1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7E2032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45509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информационно-коммуникационные технологии в дошкольном образовании</w:t>
            </w: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7652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140"/>
        </w:trPr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7E2032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5222D">
              <w:rPr>
                <w:rFonts w:ascii="Times New Roman" w:hAnsi="Times New Roman" w:cs="Times New Roman"/>
                <w:sz w:val="24"/>
                <w:szCs w:val="24"/>
              </w:rPr>
              <w:t>Дистанционные технологии в образовании</w:t>
            </w:r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7652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50B" w:rsidRPr="001E0F4C" w:rsidRDefault="0050250B" w:rsidP="001E0F4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25"/>
        <w:gridCol w:w="3528"/>
        <w:gridCol w:w="4417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570"/>
      </w:tblGrid>
      <w:tr w:rsidR="0050250B" w:rsidRPr="001E0F4C" w:rsidTr="00B01200">
        <w:trPr>
          <w:cantSplit/>
        </w:trPr>
        <w:tc>
          <w:tcPr>
            <w:tcW w:w="14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</w:tr>
      <w:tr w:rsidR="0050250B" w:rsidRPr="001E0F4C" w:rsidTr="00C51D3E">
        <w:trPr>
          <w:cantSplit/>
          <w:trHeight w:val="480"/>
        </w:trPr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Профессиональная компетенция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Содержание профессиональной компетенции</w:t>
            </w:r>
          </w:p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Наименование дисциплины</w:t>
            </w:r>
          </w:p>
        </w:tc>
        <w:tc>
          <w:tcPr>
            <w:tcW w:w="50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Семестр</w:t>
            </w:r>
          </w:p>
        </w:tc>
      </w:tr>
      <w:tr w:rsidR="0050250B" w:rsidRPr="001E0F4C" w:rsidTr="00C51D3E">
        <w:trPr>
          <w:cantSplit/>
          <w:trHeight w:val="330"/>
        </w:trPr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center" w:pos="6787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right" w:pos="172"/>
                <w:tab w:val="center" w:pos="440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right" w:pos="172"/>
                <w:tab w:val="center" w:pos="440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right" w:pos="172"/>
                <w:tab w:val="center" w:pos="440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right" w:pos="172"/>
                <w:tab w:val="center" w:pos="440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right" w:pos="172"/>
                <w:tab w:val="center" w:pos="440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right" w:pos="3750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tabs>
                <w:tab w:val="right" w:pos="172"/>
                <w:tab w:val="center" w:pos="440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E0F4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</w:tr>
      <w:tr w:rsidR="0050250B" w:rsidRPr="001E0F4C" w:rsidTr="00C51D3E">
        <w:trPr>
          <w:cantSplit/>
          <w:trHeight w:val="690"/>
        </w:trPr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i/>
                <w:sz w:val="24"/>
                <w:szCs w:val="24"/>
              </w:rPr>
              <w:t>способность организовывать игровую и продуктивные виды деятельности детей дошкольного возраста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1736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7368F">
              <w:rPr>
                <w:rFonts w:ascii="Times New Roman" w:hAnsi="Times New Roman" w:cs="Times New Roman"/>
                <w:sz w:val="24"/>
                <w:szCs w:val="24"/>
              </w:rPr>
              <w:t>Мультимедиа-технологии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7652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1736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368F">
              <w:rPr>
                <w:rFonts w:ascii="Times New Roman" w:hAnsi="Times New Roman" w:cs="Times New Roman"/>
                <w:sz w:val="24"/>
                <w:szCs w:val="24"/>
              </w:rPr>
              <w:t>Интернет-технологии</w:t>
            </w:r>
            <w:proofErr w:type="spellEnd"/>
            <w:proofErr w:type="gramEnd"/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7652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1736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7368F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7652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1736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7368F">
              <w:rPr>
                <w:rFonts w:ascii="Times New Roman" w:hAnsi="Times New Roman" w:cs="Times New Roman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76523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1736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7368F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144D0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144D0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1736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7368F"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 дошкольников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266DEA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1736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7368F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развития детской изобразительной деятельности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266DEA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266DEA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1736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7368F">
              <w:rPr>
                <w:rFonts w:ascii="Times New Roman" w:hAnsi="Times New Roman" w:cs="Times New Roman"/>
                <w:sz w:val="24"/>
                <w:szCs w:val="24"/>
              </w:rPr>
              <w:t>Народное декоративно-прикладное искусство в работе с детьми дошкольного возраста (учебное событие)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92F4D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1736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7368F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 детей дошкольного возраста (учебное событие)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C92F4D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1736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7368F">
              <w:rPr>
                <w:rFonts w:ascii="Times New Roman" w:hAnsi="Times New Roman" w:cs="Times New Roman"/>
                <w:sz w:val="24"/>
                <w:szCs w:val="24"/>
              </w:rPr>
              <w:t>Теория и технологии музыкального воспитания детей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266DEA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1736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7368F">
              <w:rPr>
                <w:rFonts w:ascii="Times New Roman" w:hAnsi="Times New Roman" w:cs="Times New Roman"/>
                <w:sz w:val="24"/>
                <w:szCs w:val="24"/>
              </w:rPr>
              <w:t>Методика правового воспитания дошкольников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266DEA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1736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7368F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развития математических представлений у детей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266DEA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1736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368F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экологического образования детей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266DEA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1736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7368F">
              <w:rPr>
                <w:rFonts w:ascii="Times New Roman" w:hAnsi="Times New Roman" w:cs="Times New Roman"/>
                <w:sz w:val="24"/>
                <w:szCs w:val="24"/>
              </w:rPr>
              <w:t>Литературное образование дошкольников (учебное событие)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266DEA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50B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0B" w:rsidRPr="001E0F4C" w:rsidRDefault="001736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7368F">
              <w:rPr>
                <w:rFonts w:ascii="Times New Roman" w:hAnsi="Times New Roman" w:cs="Times New Roman"/>
                <w:sz w:val="24"/>
                <w:szCs w:val="24"/>
              </w:rPr>
              <w:t>Организация развивающих образовательных ситуаций в детском саду (учебное событие)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266DEA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0250B" w:rsidRPr="001E0F4C" w:rsidRDefault="0050250B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51D">
              <w:rPr>
                <w:rFonts w:ascii="Times New Roman" w:hAnsi="Times New Roman" w:cs="Times New Roman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F932E0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Учебная практика (педагогическая в дошкольном образовании)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F932E0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Практика в группах раннего возраста (педагогическая)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F932E0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Летняя педагогическая практика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F932E0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Педагогическая в дошкольном образовании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F932E0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11C" w:rsidRPr="001E0F4C" w:rsidTr="00C51D3E">
        <w:trPr>
          <w:cantSplit/>
          <w:trHeight w:val="6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11C" w:rsidRPr="001E0F4C" w:rsidRDefault="0059511C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E5537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F932E0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59511C" w:rsidRPr="001E0F4C" w:rsidRDefault="0059511C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735"/>
        </w:trPr>
        <w:tc>
          <w:tcPr>
            <w:tcW w:w="1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3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готовность  реализовывать профессиональные задачи образовательных, оздоровительных и коррекционно-развивающих программ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10751">
              <w:rPr>
                <w:rFonts w:ascii="Times New Roman" w:hAnsi="Times New Roman" w:cs="Times New Roman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66DEA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10751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66DEA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10751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66DEA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10751">
              <w:rPr>
                <w:rFonts w:ascii="Times New Roman" w:hAnsi="Times New Roman" w:cs="Times New Roman"/>
                <w:sz w:val="24"/>
                <w:szCs w:val="24"/>
              </w:rPr>
              <w:t>Организация самоуправления в детско-взрослом обществе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10751">
              <w:rPr>
                <w:rFonts w:ascii="Times New Roman" w:hAnsi="Times New Roman" w:cs="Times New Roman"/>
                <w:sz w:val="24"/>
                <w:szCs w:val="24"/>
              </w:rPr>
              <w:t>Школа вожатого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10751">
              <w:rPr>
                <w:rFonts w:ascii="Times New Roman" w:hAnsi="Times New Roman" w:cs="Times New Roman"/>
                <w:sz w:val="24"/>
                <w:szCs w:val="24"/>
              </w:rPr>
              <w:t>Педагогический потенциал молодежных субкультур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C7A03">
              <w:rPr>
                <w:rFonts w:ascii="Times New Roman" w:hAnsi="Times New Roman" w:cs="Times New Roman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C7A03">
              <w:rPr>
                <w:rFonts w:ascii="Times New Roman" w:hAnsi="Times New Roman" w:cs="Times New Roman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C7A03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144D0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144D07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C7A03">
              <w:rPr>
                <w:rFonts w:ascii="Times New Roman" w:hAnsi="Times New Roman" w:cs="Times New Roman"/>
                <w:sz w:val="24"/>
                <w:szCs w:val="24"/>
              </w:rPr>
              <w:t>Специальная дошкольная педагогика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C7A03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физического воспитания детей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C7A03">
              <w:rPr>
                <w:rFonts w:ascii="Times New Roman" w:hAnsi="Times New Roman" w:cs="Times New Roman"/>
                <w:sz w:val="24"/>
                <w:szCs w:val="24"/>
              </w:rPr>
              <w:t>Охрана и укрепление психического и физического здоровья детей дошкольного возраста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A03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BC7A0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в работе с детьми дошкольного возраста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C7A03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развития детской изобразительной деятельности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C7A03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трудового воспитания детей дошкольного возраста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C7A03">
              <w:rPr>
                <w:rFonts w:ascii="Times New Roman" w:hAnsi="Times New Roman" w:cs="Times New Roman"/>
                <w:sz w:val="24"/>
                <w:szCs w:val="24"/>
              </w:rPr>
              <w:t>Ознакомление дошкольников с окружающим миром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C7A03">
              <w:rPr>
                <w:rFonts w:ascii="Times New Roman" w:hAnsi="Times New Roman" w:cs="Times New Roman"/>
                <w:sz w:val="24"/>
                <w:szCs w:val="24"/>
              </w:rPr>
              <w:t>Теория и технологии музыкального воспитания детей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C7A03">
              <w:rPr>
                <w:rFonts w:ascii="Times New Roman" w:hAnsi="Times New Roman" w:cs="Times New Roman"/>
                <w:sz w:val="24"/>
                <w:szCs w:val="24"/>
              </w:rPr>
              <w:t>Методика правового воспитания дошкольников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C7A03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речевого развития детей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C7A03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развития математических представлений у детей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2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13D50">
              <w:rPr>
                <w:rFonts w:ascii="Times New Roman" w:hAnsi="Times New Roman" w:cs="Times New Roman"/>
                <w:sz w:val="24"/>
                <w:szCs w:val="24"/>
              </w:rPr>
              <w:t>еория и технологии экологического образования детей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24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D69EF">
              <w:rPr>
                <w:rFonts w:ascii="Times New Roman" w:hAnsi="Times New Roman" w:cs="Times New Roman"/>
                <w:sz w:val="24"/>
                <w:szCs w:val="24"/>
              </w:rPr>
              <w:t>Основная образовательная программа ДОО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8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D69EF">
              <w:rPr>
                <w:rFonts w:ascii="Times New Roman" w:hAnsi="Times New Roman" w:cs="Times New Roman"/>
                <w:sz w:val="24"/>
                <w:szCs w:val="24"/>
              </w:rPr>
              <w:t>Мониторинг образовательной деятельности в ДОО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AD1F1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116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D69EF">
              <w:rPr>
                <w:rFonts w:ascii="Times New Roman" w:hAnsi="Times New Roman" w:cs="Times New Roman"/>
                <w:sz w:val="24"/>
                <w:szCs w:val="24"/>
              </w:rPr>
              <w:t>Дискуссионная площадка "Современные концепции дошкольного образования" (учебное событие)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7452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14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D69EF">
              <w:rPr>
                <w:rFonts w:ascii="Times New Roman" w:hAnsi="Times New Roman" w:cs="Times New Roman"/>
                <w:sz w:val="24"/>
                <w:szCs w:val="24"/>
              </w:rPr>
              <w:t>Инновационные технологии в дошкольном образовании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AD1F1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1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D69EF">
              <w:rPr>
                <w:rFonts w:ascii="Times New Roman" w:hAnsi="Times New Roman" w:cs="Times New Roman"/>
                <w:sz w:val="24"/>
                <w:szCs w:val="24"/>
              </w:rPr>
              <w:t>Педагогическое мастерство в дошкольном образовании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AD1F1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12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9B2E5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D69EF">
              <w:rPr>
                <w:rFonts w:ascii="Times New Roman" w:hAnsi="Times New Roman" w:cs="Times New Roman"/>
                <w:sz w:val="24"/>
                <w:szCs w:val="24"/>
              </w:rPr>
              <w:t>Организация двигательная активности</w:t>
            </w:r>
            <w:r w:rsidR="009B2E5E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дошкольников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AD1F1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14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9B2E5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1517">
              <w:rPr>
                <w:rFonts w:ascii="Times New Roman" w:hAnsi="Times New Roman" w:cs="Times New Roman"/>
                <w:sz w:val="24"/>
                <w:szCs w:val="24"/>
              </w:rPr>
              <w:t>Фитнес-технологии</w:t>
            </w:r>
            <w:proofErr w:type="spellEnd"/>
            <w:proofErr w:type="gramEnd"/>
            <w:r w:rsidRPr="00FA1517">
              <w:rPr>
                <w:rFonts w:ascii="Times New Roman" w:hAnsi="Times New Roman" w:cs="Times New Roman"/>
                <w:sz w:val="24"/>
                <w:szCs w:val="24"/>
              </w:rPr>
              <w:t xml:space="preserve"> в физическом воспитании дошкольников</w:t>
            </w:r>
            <w:r w:rsidR="009B2E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AD1F1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116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A1517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информационно-коммуникационные технологии в дошкольном образовании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AD1F1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74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A1517">
              <w:rPr>
                <w:rFonts w:ascii="Times New Roman" w:hAnsi="Times New Roman" w:cs="Times New Roman"/>
                <w:sz w:val="24"/>
                <w:szCs w:val="24"/>
              </w:rPr>
              <w:t>Дистанционные технологии в образовании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AD1F1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74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FA1517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55D5C">
              <w:rPr>
                <w:rFonts w:ascii="Times New Roman" w:hAnsi="Times New Roman" w:cs="Times New Roman"/>
                <w:sz w:val="24"/>
                <w:szCs w:val="24"/>
              </w:rPr>
              <w:t>Стратегии личностно - профессионального развития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AD1F1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AD1F1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1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51D">
              <w:rPr>
                <w:rFonts w:ascii="Times New Roman" w:hAnsi="Times New Roman" w:cs="Times New Roman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932E0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1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Летняя педагогическая практика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932E0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21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Педагогическая в дошкольном образовании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932E0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6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E5537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F932E0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3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B46E6">
              <w:rPr>
                <w:rFonts w:ascii="Times New Roman" w:hAnsi="Times New Roman" w:cs="Times New Roman"/>
                <w:sz w:val="24"/>
                <w:szCs w:val="24"/>
              </w:rPr>
              <w:t>Детская психология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525E5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3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B46E6">
              <w:rPr>
                <w:rFonts w:ascii="Times New Roman" w:hAnsi="Times New Roman" w:cs="Times New Roman"/>
                <w:sz w:val="24"/>
                <w:szCs w:val="24"/>
              </w:rPr>
              <w:t>Теория и методика воспитания детей дошкольного возраста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525E5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3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B46E6"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 дошкольников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525E5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B9" w:rsidRPr="001E0F4C" w:rsidTr="00C51D3E">
        <w:trPr>
          <w:cantSplit/>
          <w:trHeight w:val="3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B46E6">
              <w:rPr>
                <w:rFonts w:ascii="Times New Roman" w:hAnsi="Times New Roman" w:cs="Times New Roman"/>
                <w:sz w:val="24"/>
                <w:szCs w:val="24"/>
              </w:rPr>
              <w:t>Педагогическое мастерство в дошкольном образовании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1854C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A5FB9" w:rsidRPr="001E0F4C" w:rsidRDefault="002A5FB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B2" w:rsidRPr="001E0F4C" w:rsidTr="00C51D3E">
        <w:trPr>
          <w:cantSplit/>
          <w:trHeight w:val="3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51D">
              <w:rPr>
                <w:rFonts w:ascii="Times New Roman" w:hAnsi="Times New Roman" w:cs="Times New Roman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68782B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B2" w:rsidRPr="001E0F4C" w:rsidTr="00C51D3E">
        <w:trPr>
          <w:cantSplit/>
          <w:trHeight w:val="3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Учебная практика (педагогическая в дошкольном образовании)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68782B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B2" w:rsidRPr="001E0F4C" w:rsidTr="00C51D3E">
        <w:trPr>
          <w:cantSplit/>
          <w:trHeight w:val="3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Педагогическая в дошкольном образовании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68782B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B2" w:rsidRPr="001E0F4C" w:rsidTr="00C51D3E">
        <w:trPr>
          <w:cantSplit/>
          <w:trHeight w:val="3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E5537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68782B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B2" w:rsidRPr="001E0F4C" w:rsidTr="00C51D3E">
        <w:trPr>
          <w:cantSplit/>
          <w:trHeight w:val="585"/>
        </w:trPr>
        <w:tc>
          <w:tcPr>
            <w:tcW w:w="1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</w:tc>
        <w:tc>
          <w:tcPr>
            <w:tcW w:w="3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готовность  обеспечивать соблюдение педагогических условий общения и развития дошкольников в образовательной организации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B46E6">
              <w:rPr>
                <w:rFonts w:ascii="Times New Roman" w:hAnsi="Times New Roman" w:cs="Times New Roman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1854C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B2" w:rsidRPr="001E0F4C" w:rsidTr="00C51D3E">
        <w:trPr>
          <w:cantSplit/>
          <w:trHeight w:val="24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B46E6">
              <w:rPr>
                <w:rFonts w:ascii="Times New Roman" w:hAnsi="Times New Roman" w:cs="Times New Roman"/>
                <w:sz w:val="24"/>
                <w:szCs w:val="24"/>
              </w:rPr>
              <w:t>Общая психология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1854C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B2" w:rsidRPr="001E0F4C" w:rsidTr="00C51D3E">
        <w:trPr>
          <w:cantSplit/>
          <w:trHeight w:val="24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B46E6">
              <w:rPr>
                <w:rFonts w:ascii="Times New Roman" w:hAnsi="Times New Roman" w:cs="Times New Roman"/>
                <w:sz w:val="24"/>
                <w:szCs w:val="24"/>
              </w:rPr>
              <w:t>Социальная психология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1854C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B2" w:rsidRPr="001E0F4C" w:rsidTr="00C51D3E">
        <w:trPr>
          <w:cantSplit/>
          <w:trHeight w:val="24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B46E6">
              <w:rPr>
                <w:rFonts w:ascii="Times New Roman" w:hAnsi="Times New Roman" w:cs="Times New Roman"/>
                <w:sz w:val="24"/>
                <w:szCs w:val="24"/>
              </w:rPr>
              <w:t>История педагогики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B2" w:rsidRPr="001E0F4C" w:rsidTr="00C51D3E">
        <w:trPr>
          <w:cantSplit/>
          <w:trHeight w:val="24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B46E6">
              <w:rPr>
                <w:rFonts w:ascii="Times New Roman" w:hAnsi="Times New Roman" w:cs="Times New Roman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B2" w:rsidRPr="001E0F4C" w:rsidTr="00C51D3E">
        <w:trPr>
          <w:cantSplit/>
          <w:trHeight w:val="20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B46E6">
              <w:rPr>
                <w:rFonts w:ascii="Times New Roman" w:hAnsi="Times New Roman" w:cs="Times New Roman"/>
                <w:sz w:val="24"/>
                <w:szCs w:val="24"/>
              </w:rPr>
              <w:t>Психология развития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B2" w:rsidRPr="001E0F4C" w:rsidTr="00C51D3E">
        <w:trPr>
          <w:cantSplit/>
          <w:trHeight w:val="12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B2" w:rsidRPr="00CB46E6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B2" w:rsidRPr="001E0F4C" w:rsidTr="00C51D3E">
        <w:trPr>
          <w:cantSplit/>
          <w:trHeight w:val="17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B2" w:rsidRPr="00CB46E6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B2" w:rsidRPr="001E0F4C" w:rsidTr="00C51D3E">
        <w:trPr>
          <w:cantSplit/>
          <w:trHeight w:val="15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B2" w:rsidRPr="00CB46E6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Технологии общения с детьми раннего и дошкольного возраста (учебное событие)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B2" w:rsidRPr="001E0F4C" w:rsidTr="00C51D3E">
        <w:trPr>
          <w:cantSplit/>
          <w:trHeight w:val="14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B2" w:rsidRPr="00CB46E6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речевого развития детей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B2" w:rsidRPr="001E0F4C" w:rsidTr="00C51D3E">
        <w:trPr>
          <w:cantSplit/>
          <w:trHeight w:val="100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B2" w:rsidRPr="00CB46E6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Методика подготовки детей дошкольного возраста к обучению грамоте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043B2" w:rsidRPr="001E0F4C" w:rsidRDefault="002043B2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14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51D">
              <w:rPr>
                <w:rFonts w:ascii="Times New Roman" w:hAnsi="Times New Roman" w:cs="Times New Roman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68782B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1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Летняя педагогическая практика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68782B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9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E5537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68782B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70"/>
        </w:trPr>
        <w:tc>
          <w:tcPr>
            <w:tcW w:w="1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ПК-5</w:t>
            </w:r>
          </w:p>
        </w:tc>
        <w:tc>
          <w:tcPr>
            <w:tcW w:w="3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сбор данных об индивидуальных особенностях дошкольников, проявляющихся в образовательной деятельности и взаимодействии </w:t>
            </w:r>
            <w:proofErr w:type="gramStart"/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</w:t>
            </w:r>
            <w:r w:rsidRPr="001E0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сверстниками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Математические методы обработки дан</w:t>
            </w:r>
            <w:r w:rsidR="005724D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2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2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2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2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Статистические методы в педагогике и психологии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2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Логика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2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Детская психология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2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Специальная дошкольная педагогика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5724D6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2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Педагогика раннего возраста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C92F4D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2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физического воспитания детей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EA1CC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EA1CC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2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Охрана и укрепление психического и физического здоровья детей дошкольного возраста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EA1CC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2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Пропедевтическая система работы по предупреждению речевых нарушений в раннем возрасте (учебное событие)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C92F4D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2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89155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в работе с детьми дошкольного возраста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EA1CC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2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Педагогическая диагностика в дошкольной образовательной организации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EA1CC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2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Индивидуализация дошкольного образования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EA1CC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EA1CC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52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детей дошкольного возраста в условиях инклюзивного образования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EA1CC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102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Работа с семьями, воспитывающими детей дошкольного возраста с ОВЗ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EA1CC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127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89155B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155B">
              <w:rPr>
                <w:rFonts w:ascii="Times New Roman" w:hAnsi="Times New Roman" w:cs="Times New Roman"/>
                <w:sz w:val="24"/>
                <w:szCs w:val="24"/>
              </w:rPr>
              <w:t>Работа с социально неблагополучными семьями, воспитывающими дошкольников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EA1CC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116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51D">
              <w:rPr>
                <w:rFonts w:ascii="Times New Roman" w:hAnsi="Times New Roman" w:cs="Times New Roman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68782B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12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E5537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68782B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705"/>
        </w:trPr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взаимодействие с семьей, педагогическими работниками, в том числе с педагогом-психологом, образовательной организации по вопросам воспитания, обучения и развития дошкольников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5CEC">
              <w:rPr>
                <w:rFonts w:ascii="Times New Roman" w:hAnsi="Times New Roman" w:cs="Times New Roman"/>
                <w:sz w:val="24"/>
                <w:szCs w:val="24"/>
              </w:rPr>
              <w:t>Второй иностранный язык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37580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37580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6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5CEC">
              <w:rPr>
                <w:rFonts w:ascii="Times New Roman" w:hAnsi="Times New Roman" w:cs="Times New Roman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37580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37580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6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5CEC">
              <w:rPr>
                <w:rFonts w:ascii="Times New Roman" w:hAnsi="Times New Roman" w:cs="Times New Roman"/>
                <w:sz w:val="24"/>
                <w:szCs w:val="24"/>
              </w:rPr>
              <w:t>Подготовка к экзамену FCE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DE246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DE2465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6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5CEC">
              <w:rPr>
                <w:rFonts w:ascii="Times New Roman" w:hAnsi="Times New Roman" w:cs="Times New Roman"/>
                <w:sz w:val="24"/>
                <w:szCs w:val="24"/>
              </w:rPr>
              <w:t>Искусство маркетинга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37580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6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5CEC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37580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6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5CEC">
              <w:rPr>
                <w:rFonts w:ascii="Times New Roman" w:hAnsi="Times New Roman" w:cs="Times New Roman"/>
                <w:sz w:val="24"/>
                <w:szCs w:val="24"/>
              </w:rPr>
              <w:t>Экономика образования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37580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6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D2428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Персональный менеджмент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37580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6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5CEC">
              <w:rPr>
                <w:rFonts w:ascii="Times New Roman" w:hAnsi="Times New Roman" w:cs="Times New Roman"/>
                <w:sz w:val="24"/>
                <w:szCs w:val="24"/>
              </w:rPr>
              <w:t xml:space="preserve">Дети с ОВЗ в образовательном и </w:t>
            </w:r>
            <w:proofErr w:type="spellStart"/>
            <w:r w:rsidRPr="009A5CEC">
              <w:rPr>
                <w:rFonts w:ascii="Times New Roman" w:hAnsi="Times New Roman" w:cs="Times New Roman"/>
                <w:sz w:val="24"/>
                <w:szCs w:val="24"/>
              </w:rPr>
              <w:t>социокультурном</w:t>
            </w:r>
            <w:proofErr w:type="spellEnd"/>
            <w:r w:rsidRPr="009A5CEC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пространстве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37580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6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5CEC">
              <w:rPr>
                <w:rFonts w:ascii="Times New Roman" w:hAnsi="Times New Roman" w:cs="Times New Roman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37580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6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5CEC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детского общественного объединения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37580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6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5CEC">
              <w:rPr>
                <w:rFonts w:ascii="Times New Roman" w:hAnsi="Times New Roman" w:cs="Times New Roman"/>
                <w:sz w:val="24"/>
                <w:szCs w:val="24"/>
              </w:rPr>
              <w:t>Служба школьной медиации в воспитательном пространстве школы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37580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6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5CEC">
              <w:rPr>
                <w:rFonts w:ascii="Times New Roman" w:hAnsi="Times New Roman" w:cs="Times New Roman"/>
                <w:sz w:val="24"/>
                <w:szCs w:val="24"/>
              </w:rPr>
              <w:t>Специальная дошкольная педагогика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37580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6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5CEC">
              <w:rPr>
                <w:rFonts w:ascii="Times New Roman" w:hAnsi="Times New Roman" w:cs="Times New Roman"/>
                <w:sz w:val="24"/>
                <w:szCs w:val="24"/>
              </w:rPr>
              <w:t>Семейная педагогика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37580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6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5CEC">
              <w:rPr>
                <w:rFonts w:ascii="Times New Roman" w:hAnsi="Times New Roman" w:cs="Times New Roman"/>
                <w:sz w:val="24"/>
                <w:szCs w:val="24"/>
              </w:rPr>
              <w:t>Взаимодействие с семьями воспитанников детского сада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37580F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675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5CEC">
              <w:rPr>
                <w:rFonts w:ascii="Times New Roman" w:hAnsi="Times New Roman" w:cs="Times New Roman"/>
                <w:sz w:val="24"/>
                <w:szCs w:val="24"/>
              </w:rPr>
              <w:t>Детские речевые инновации (учебное событие)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1F6BA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3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D47EF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обеспечение системы дошкольного образования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1F6BA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16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D47EF">
              <w:rPr>
                <w:rFonts w:ascii="Times New Roman" w:hAnsi="Times New Roman" w:cs="Times New Roman"/>
                <w:sz w:val="24"/>
                <w:szCs w:val="24"/>
              </w:rPr>
              <w:t>Управление дошкольным образованием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1F6BA9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14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D47EF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детей дошкольного возраста в условиях инклюзивного образования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2D05F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18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D47EF">
              <w:rPr>
                <w:rFonts w:ascii="Times New Roman" w:hAnsi="Times New Roman" w:cs="Times New Roman"/>
                <w:sz w:val="24"/>
                <w:szCs w:val="24"/>
              </w:rPr>
              <w:t>Деловая игра "Психолого-педагогическое взаимодействие участников образовательного процесса" (учебное событие)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2D05F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14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D47EF">
              <w:rPr>
                <w:rFonts w:ascii="Times New Roman" w:hAnsi="Times New Roman" w:cs="Times New Roman"/>
                <w:sz w:val="24"/>
                <w:szCs w:val="24"/>
              </w:rPr>
              <w:t>Исследовательский студенческий проект "Культура общения специалистов дошкольного образования" (учебное событие)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2D05F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16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D47EF">
              <w:rPr>
                <w:rFonts w:ascii="Times New Roman" w:hAnsi="Times New Roman" w:cs="Times New Roman"/>
                <w:sz w:val="24"/>
                <w:szCs w:val="24"/>
              </w:rPr>
              <w:t>Работа с семьями, воспитывающими детей дошкольного возраста с ОВЗ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2D05F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130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D47EF">
              <w:rPr>
                <w:rFonts w:ascii="Times New Roman" w:hAnsi="Times New Roman" w:cs="Times New Roman"/>
                <w:sz w:val="24"/>
                <w:szCs w:val="24"/>
              </w:rPr>
              <w:t>Работа с социально неблагополучными семьями, воспитывающими дошкольников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2D05F8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106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51D">
              <w:rPr>
                <w:rFonts w:ascii="Times New Roman" w:hAnsi="Times New Roman" w:cs="Times New Roman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68782B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18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6E7">
              <w:rPr>
                <w:rFonts w:ascii="Times New Roman" w:hAnsi="Times New Roman" w:cs="Times New Roman"/>
                <w:sz w:val="24"/>
                <w:szCs w:val="24"/>
              </w:rPr>
              <w:t>Учебная практика (педагогическая в дошкольном образовании)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68782B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86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C51D3E" w:rsidP="00C51D3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51D3E">
              <w:rPr>
                <w:rFonts w:ascii="Times New Roman" w:hAnsi="Times New Roman" w:cs="Times New Roman"/>
                <w:sz w:val="24"/>
                <w:szCs w:val="24"/>
              </w:rPr>
              <w:t>Педагогическая практика в ДОО (методическая)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2D05F8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64" w:rsidRPr="001E0F4C" w:rsidTr="00C51D3E">
        <w:trPr>
          <w:cantSplit/>
          <w:trHeight w:val="10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A64" w:rsidRPr="001E0F4C" w:rsidRDefault="00B36A64" w:rsidP="001E0F4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E5537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2D05F8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36A64" w:rsidRPr="001E0F4C" w:rsidRDefault="00B36A64" w:rsidP="002F00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50B" w:rsidRPr="001E0F4C" w:rsidRDefault="0050250B" w:rsidP="001E0F4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0250B" w:rsidRPr="001E0F4C" w:rsidRDefault="0050250B" w:rsidP="001E0F4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0250B" w:rsidRPr="001E0F4C" w:rsidRDefault="0050250B" w:rsidP="001E0F4C">
      <w:pPr>
        <w:jc w:val="left"/>
        <w:rPr>
          <w:rFonts w:ascii="Times New Roman" w:hAnsi="Times New Roman" w:cs="Times New Roman"/>
          <w:sz w:val="24"/>
          <w:szCs w:val="24"/>
        </w:rPr>
      </w:pPr>
    </w:p>
    <w:sectPr w:rsidR="0050250B" w:rsidRPr="001E0F4C" w:rsidSect="00A870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3F80"/>
    <w:rsid w:val="000016F2"/>
    <w:rsid w:val="000245A7"/>
    <w:rsid w:val="00030BFC"/>
    <w:rsid w:val="00046C40"/>
    <w:rsid w:val="000503F5"/>
    <w:rsid w:val="000578AA"/>
    <w:rsid w:val="000B6362"/>
    <w:rsid w:val="000D651D"/>
    <w:rsid w:val="000D69EF"/>
    <w:rsid w:val="00107F3C"/>
    <w:rsid w:val="00130394"/>
    <w:rsid w:val="00141C63"/>
    <w:rsid w:val="00144D07"/>
    <w:rsid w:val="0017368F"/>
    <w:rsid w:val="001854C4"/>
    <w:rsid w:val="001C63B7"/>
    <w:rsid w:val="001D01F5"/>
    <w:rsid w:val="001D15DD"/>
    <w:rsid w:val="001E0F4C"/>
    <w:rsid w:val="001F6BA9"/>
    <w:rsid w:val="002043B2"/>
    <w:rsid w:val="00213D50"/>
    <w:rsid w:val="00235465"/>
    <w:rsid w:val="00245509"/>
    <w:rsid w:val="00266DEA"/>
    <w:rsid w:val="00277392"/>
    <w:rsid w:val="00282BB4"/>
    <w:rsid w:val="002A5FB9"/>
    <w:rsid w:val="002D05F8"/>
    <w:rsid w:val="002D47EF"/>
    <w:rsid w:val="002F0095"/>
    <w:rsid w:val="00310751"/>
    <w:rsid w:val="00316873"/>
    <w:rsid w:val="0037580F"/>
    <w:rsid w:val="00380942"/>
    <w:rsid w:val="003846B1"/>
    <w:rsid w:val="003D0E77"/>
    <w:rsid w:val="00407D10"/>
    <w:rsid w:val="0043271A"/>
    <w:rsid w:val="00455D5C"/>
    <w:rsid w:val="00471248"/>
    <w:rsid w:val="004A778B"/>
    <w:rsid w:val="004A7BBF"/>
    <w:rsid w:val="0050250B"/>
    <w:rsid w:val="00512895"/>
    <w:rsid w:val="00525E5F"/>
    <w:rsid w:val="0055222D"/>
    <w:rsid w:val="0055320C"/>
    <w:rsid w:val="0056256A"/>
    <w:rsid w:val="005724D6"/>
    <w:rsid w:val="0059511C"/>
    <w:rsid w:val="005A5A26"/>
    <w:rsid w:val="005A5FE9"/>
    <w:rsid w:val="00634352"/>
    <w:rsid w:val="006434BB"/>
    <w:rsid w:val="0068782B"/>
    <w:rsid w:val="006A2C12"/>
    <w:rsid w:val="00765237"/>
    <w:rsid w:val="007656E7"/>
    <w:rsid w:val="00791BF8"/>
    <w:rsid w:val="007E2032"/>
    <w:rsid w:val="008417C6"/>
    <w:rsid w:val="00862210"/>
    <w:rsid w:val="0089155B"/>
    <w:rsid w:val="008E5537"/>
    <w:rsid w:val="009136D0"/>
    <w:rsid w:val="00916A88"/>
    <w:rsid w:val="00941DFD"/>
    <w:rsid w:val="009A5CEC"/>
    <w:rsid w:val="009B2E5E"/>
    <w:rsid w:val="009C0B13"/>
    <w:rsid w:val="009E2BA8"/>
    <w:rsid w:val="00A15AEA"/>
    <w:rsid w:val="00A870C0"/>
    <w:rsid w:val="00AA4D5E"/>
    <w:rsid w:val="00AD1F14"/>
    <w:rsid w:val="00B01200"/>
    <w:rsid w:val="00B06F74"/>
    <w:rsid w:val="00B36A64"/>
    <w:rsid w:val="00BC7A03"/>
    <w:rsid w:val="00BF7EB9"/>
    <w:rsid w:val="00C160E4"/>
    <w:rsid w:val="00C17E88"/>
    <w:rsid w:val="00C51D3E"/>
    <w:rsid w:val="00C53055"/>
    <w:rsid w:val="00C72BFC"/>
    <w:rsid w:val="00C813E5"/>
    <w:rsid w:val="00C83F80"/>
    <w:rsid w:val="00C86135"/>
    <w:rsid w:val="00C92F4D"/>
    <w:rsid w:val="00CA133D"/>
    <w:rsid w:val="00CB46E6"/>
    <w:rsid w:val="00CC6465"/>
    <w:rsid w:val="00CE1E48"/>
    <w:rsid w:val="00D2428F"/>
    <w:rsid w:val="00D36966"/>
    <w:rsid w:val="00DE2465"/>
    <w:rsid w:val="00DE4F7B"/>
    <w:rsid w:val="00E23B92"/>
    <w:rsid w:val="00EA1CC8"/>
    <w:rsid w:val="00EE2E18"/>
    <w:rsid w:val="00EF3E1E"/>
    <w:rsid w:val="00F60630"/>
    <w:rsid w:val="00F74528"/>
    <w:rsid w:val="00F932E0"/>
    <w:rsid w:val="00FA1517"/>
    <w:rsid w:val="00FE5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83F80"/>
    <w:rPr>
      <w:i/>
      <w:iCs/>
    </w:rPr>
  </w:style>
  <w:style w:type="paragraph" w:customStyle="1" w:styleId="ConsPlusNormal">
    <w:name w:val="ConsPlusNormal"/>
    <w:rsid w:val="0050250B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0250B"/>
    <w:pPr>
      <w:tabs>
        <w:tab w:val="center" w:pos="4677"/>
        <w:tab w:val="right" w:pos="9355"/>
      </w:tabs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025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0250B"/>
    <w:pPr>
      <w:tabs>
        <w:tab w:val="center" w:pos="4677"/>
        <w:tab w:val="right" w:pos="9355"/>
      </w:tabs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5025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A9B4D-2DFF-4F2D-A7CC-7B29A3BC7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20</Pages>
  <Words>3139</Words>
  <Characters>17895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ъ</dc:creator>
  <cp:keywords/>
  <dc:description/>
  <cp:lastModifiedBy>ъ</cp:lastModifiedBy>
  <cp:revision>63</cp:revision>
  <dcterms:created xsi:type="dcterms:W3CDTF">2019-08-19T08:34:00Z</dcterms:created>
  <dcterms:modified xsi:type="dcterms:W3CDTF">2019-08-20T11:28:00Z</dcterms:modified>
</cp:coreProperties>
</file>